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15" w:rsidRDefault="00927615" w:rsidP="0016310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LOS LISTADOS DE LOS TFG SON PROVISIONALES Y, POR TANTO, PUEDEN ESTAR SUJETOS A CAMBIO</w:t>
      </w:r>
    </w:p>
    <w:p w:rsidR="00927615" w:rsidRDefault="00927615" w:rsidP="0016310A">
      <w:pPr>
        <w:spacing w:after="0" w:line="240" w:lineRule="auto"/>
        <w:rPr>
          <w:b/>
          <w:sz w:val="24"/>
        </w:rPr>
      </w:pPr>
    </w:p>
    <w:p w:rsidR="00983A64" w:rsidRPr="002520CF" w:rsidRDefault="00BA226E" w:rsidP="0016310A">
      <w:pPr>
        <w:spacing w:after="0" w:line="240" w:lineRule="auto"/>
        <w:rPr>
          <w:b/>
          <w:sz w:val="24"/>
        </w:rPr>
      </w:pPr>
      <w:r w:rsidRPr="002520CF">
        <w:rPr>
          <w:b/>
          <w:sz w:val="24"/>
        </w:rPr>
        <w:t>GRADO DE PSICOLOGÍA</w:t>
      </w:r>
    </w:p>
    <w:p w:rsidR="00BA226E" w:rsidRDefault="00BA226E" w:rsidP="0016310A">
      <w:pPr>
        <w:spacing w:after="0" w:line="240" w:lineRule="auto"/>
      </w:pPr>
      <w:r>
        <w:t>CURSO 2013-2014</w:t>
      </w:r>
    </w:p>
    <w:p w:rsidR="00BA226E" w:rsidRDefault="00BA226E" w:rsidP="0016310A">
      <w:pPr>
        <w:spacing w:after="0" w:line="240" w:lineRule="auto"/>
      </w:pPr>
      <w:r>
        <w:t>LISTADO TFG (Código 800174)</w:t>
      </w:r>
    </w:p>
    <w:tbl>
      <w:tblPr>
        <w:tblStyle w:val="Tablaconcuadrcula"/>
        <w:tblW w:w="0" w:type="auto"/>
        <w:tblLook w:val="04A0"/>
      </w:tblPr>
      <w:tblGrid>
        <w:gridCol w:w="1194"/>
        <w:gridCol w:w="1064"/>
        <w:gridCol w:w="5103"/>
        <w:gridCol w:w="1134"/>
        <w:gridCol w:w="5103"/>
      </w:tblGrid>
      <w:tr w:rsidR="0016310A" w:rsidTr="002520CF">
        <w:tc>
          <w:tcPr>
            <w:tcW w:w="1194" w:type="dxa"/>
            <w:shd w:val="clear" w:color="auto" w:fill="FFFF00"/>
          </w:tcPr>
          <w:p w:rsidR="0016310A" w:rsidRPr="002520CF" w:rsidRDefault="0016310A">
            <w:pPr>
              <w:rPr>
                <w:b/>
              </w:rPr>
            </w:pPr>
            <w:r w:rsidRPr="002520CF">
              <w:rPr>
                <w:b/>
              </w:rPr>
              <w:t>CÓDIGO</w:t>
            </w:r>
          </w:p>
        </w:tc>
        <w:tc>
          <w:tcPr>
            <w:tcW w:w="1041" w:type="dxa"/>
            <w:shd w:val="clear" w:color="auto" w:fill="FFFF00"/>
          </w:tcPr>
          <w:p w:rsidR="0016310A" w:rsidRPr="002520CF" w:rsidRDefault="0016310A">
            <w:pPr>
              <w:rPr>
                <w:b/>
              </w:rPr>
            </w:pPr>
            <w:r w:rsidRPr="002520CF">
              <w:rPr>
                <w:b/>
              </w:rPr>
              <w:t>DPTO.</w:t>
            </w:r>
          </w:p>
        </w:tc>
        <w:tc>
          <w:tcPr>
            <w:tcW w:w="5103" w:type="dxa"/>
            <w:shd w:val="clear" w:color="auto" w:fill="FFFF00"/>
          </w:tcPr>
          <w:p w:rsidR="0016310A" w:rsidRPr="002520CF" w:rsidRDefault="0016310A">
            <w:pPr>
              <w:rPr>
                <w:b/>
              </w:rPr>
            </w:pPr>
            <w:r w:rsidRPr="002520CF">
              <w:rPr>
                <w:b/>
              </w:rPr>
              <w:t>TÍTULO</w:t>
            </w:r>
          </w:p>
        </w:tc>
        <w:tc>
          <w:tcPr>
            <w:tcW w:w="1134" w:type="dxa"/>
            <w:shd w:val="clear" w:color="auto" w:fill="FFFF00"/>
          </w:tcPr>
          <w:p w:rsidR="0016310A" w:rsidRPr="002520CF" w:rsidRDefault="0016310A" w:rsidP="002520CF">
            <w:pPr>
              <w:jc w:val="center"/>
              <w:rPr>
                <w:b/>
              </w:rPr>
            </w:pPr>
            <w:r w:rsidRPr="002520CF">
              <w:rPr>
                <w:b/>
              </w:rPr>
              <w:t>Nº PLAZAS</w:t>
            </w:r>
          </w:p>
        </w:tc>
        <w:tc>
          <w:tcPr>
            <w:tcW w:w="5103" w:type="dxa"/>
            <w:shd w:val="clear" w:color="auto" w:fill="FFFF00"/>
          </w:tcPr>
          <w:p w:rsidR="0016310A" w:rsidRPr="002520CF" w:rsidRDefault="0016310A">
            <w:pPr>
              <w:rPr>
                <w:b/>
              </w:rPr>
            </w:pPr>
            <w:r w:rsidRPr="002520CF">
              <w:rPr>
                <w:b/>
              </w:rPr>
              <w:t>PROFESOR</w:t>
            </w:r>
          </w:p>
        </w:tc>
      </w:tr>
      <w:tr w:rsidR="0016310A" w:rsidTr="002520CF">
        <w:tc>
          <w:tcPr>
            <w:tcW w:w="1194" w:type="dxa"/>
          </w:tcPr>
          <w:p w:rsidR="0016310A" w:rsidRDefault="0016310A">
            <w:r>
              <w:t>TFG1</w:t>
            </w:r>
          </w:p>
        </w:tc>
        <w:tc>
          <w:tcPr>
            <w:tcW w:w="1041" w:type="dxa"/>
          </w:tcPr>
          <w:p w:rsidR="0016310A" w:rsidRDefault="00D24F58">
            <w:r>
              <w:t>PETRA I</w:t>
            </w:r>
          </w:p>
        </w:tc>
        <w:tc>
          <w:tcPr>
            <w:tcW w:w="5103" w:type="dxa"/>
          </w:tcPr>
          <w:p w:rsidR="0016310A" w:rsidRDefault="00D24F58">
            <w:r>
              <w:t>Psicología Clínica</w:t>
            </w:r>
          </w:p>
        </w:tc>
        <w:tc>
          <w:tcPr>
            <w:tcW w:w="1134" w:type="dxa"/>
          </w:tcPr>
          <w:p w:rsidR="0016310A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16310A" w:rsidRDefault="00E316DF">
            <w:r>
              <w:t>M. Crespo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TFG2</w:t>
            </w:r>
          </w:p>
        </w:tc>
        <w:tc>
          <w:tcPr>
            <w:tcW w:w="1041" w:type="dxa"/>
          </w:tcPr>
          <w:p w:rsidR="00D24F58" w:rsidRDefault="00D24F58" w:rsidP="00845E25">
            <w:r>
              <w:t>PETRA I</w:t>
            </w:r>
          </w:p>
        </w:tc>
        <w:tc>
          <w:tcPr>
            <w:tcW w:w="5103" w:type="dxa"/>
          </w:tcPr>
          <w:p w:rsidR="00D24F58" w:rsidRDefault="00D24F58" w:rsidP="00845E25">
            <w:r>
              <w:t>Psicología Clínica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E316DF">
            <w:r>
              <w:t>M. Muñoz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TFG3</w:t>
            </w:r>
          </w:p>
        </w:tc>
        <w:tc>
          <w:tcPr>
            <w:tcW w:w="1041" w:type="dxa"/>
          </w:tcPr>
          <w:p w:rsidR="00D24F58" w:rsidRDefault="00D24F58" w:rsidP="00845E25">
            <w:r>
              <w:t>PETRA I</w:t>
            </w:r>
          </w:p>
        </w:tc>
        <w:tc>
          <w:tcPr>
            <w:tcW w:w="5103" w:type="dxa"/>
          </w:tcPr>
          <w:p w:rsidR="00D24F58" w:rsidRDefault="00D24F58" w:rsidP="00845E25">
            <w:r>
              <w:t>Psicología Clínica y de la Salud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E316DF">
            <w:r>
              <w:t>JA. Cruzado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TFG4</w:t>
            </w:r>
          </w:p>
        </w:tc>
        <w:tc>
          <w:tcPr>
            <w:tcW w:w="1041" w:type="dxa"/>
          </w:tcPr>
          <w:p w:rsidR="00D24F58" w:rsidRDefault="00D24F58" w:rsidP="00845E25">
            <w:r>
              <w:t>PETRA I</w:t>
            </w:r>
          </w:p>
        </w:tc>
        <w:tc>
          <w:tcPr>
            <w:tcW w:w="5103" w:type="dxa"/>
          </w:tcPr>
          <w:p w:rsidR="00D24F58" w:rsidRDefault="00D24F58" w:rsidP="00845E25">
            <w:r>
              <w:t>Psicología Clínica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E316DF">
            <w:r>
              <w:t>MP. García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TFG5</w:t>
            </w:r>
          </w:p>
        </w:tc>
        <w:tc>
          <w:tcPr>
            <w:tcW w:w="1041" w:type="dxa"/>
          </w:tcPr>
          <w:p w:rsidR="00D24F58" w:rsidRDefault="00D24F58" w:rsidP="00845E25">
            <w:r>
              <w:t>PETRA I</w:t>
            </w:r>
          </w:p>
        </w:tc>
        <w:tc>
          <w:tcPr>
            <w:tcW w:w="5103" w:type="dxa"/>
          </w:tcPr>
          <w:p w:rsidR="00D24F58" w:rsidRDefault="00D24F58" w:rsidP="00845E25">
            <w:r>
              <w:t>Psicología Clínica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E316DF">
            <w:r>
              <w:t>N. Rojo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TFG6</w:t>
            </w:r>
          </w:p>
        </w:tc>
        <w:tc>
          <w:tcPr>
            <w:tcW w:w="1041" w:type="dxa"/>
          </w:tcPr>
          <w:p w:rsidR="00D24F58" w:rsidRDefault="00D24F58" w:rsidP="00845E25">
            <w:r>
              <w:t>PETRA I</w:t>
            </w:r>
          </w:p>
        </w:tc>
        <w:tc>
          <w:tcPr>
            <w:tcW w:w="5103" w:type="dxa"/>
          </w:tcPr>
          <w:p w:rsidR="00D24F58" w:rsidRDefault="00D24F58" w:rsidP="00845E25">
            <w:r>
              <w:t>Psicología Clínica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E316DF">
            <w:r>
              <w:t>E. Pérez Santos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TFG7</w:t>
            </w:r>
          </w:p>
        </w:tc>
        <w:tc>
          <w:tcPr>
            <w:tcW w:w="1041" w:type="dxa"/>
          </w:tcPr>
          <w:p w:rsidR="00D24F58" w:rsidRDefault="00D24F58" w:rsidP="00845E25">
            <w:r>
              <w:t>PETRA I</w:t>
            </w:r>
          </w:p>
        </w:tc>
        <w:tc>
          <w:tcPr>
            <w:tcW w:w="5103" w:type="dxa"/>
          </w:tcPr>
          <w:p w:rsidR="00D24F58" w:rsidRDefault="00D24F58" w:rsidP="00845E25">
            <w:r>
              <w:t>Psicología Clínica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E316DF">
            <w:r>
              <w:t>S. Panadero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TFG8</w:t>
            </w:r>
          </w:p>
        </w:tc>
        <w:tc>
          <w:tcPr>
            <w:tcW w:w="1041" w:type="dxa"/>
          </w:tcPr>
          <w:p w:rsidR="00D24F58" w:rsidRDefault="00D24F58" w:rsidP="00845E25">
            <w:r>
              <w:t>PETRA I</w:t>
            </w:r>
          </w:p>
        </w:tc>
        <w:tc>
          <w:tcPr>
            <w:tcW w:w="5103" w:type="dxa"/>
          </w:tcPr>
          <w:p w:rsidR="00D24F58" w:rsidRDefault="00D24F58" w:rsidP="00845E25">
            <w:r>
              <w:t>Psicología Clínica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E316DF">
            <w:r>
              <w:t>M. Bueno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TFG9</w:t>
            </w:r>
          </w:p>
        </w:tc>
        <w:tc>
          <w:tcPr>
            <w:tcW w:w="1041" w:type="dxa"/>
          </w:tcPr>
          <w:p w:rsidR="00D24F58" w:rsidRDefault="00D24F58" w:rsidP="00845E25">
            <w:r>
              <w:t>PETRA I</w:t>
            </w:r>
          </w:p>
        </w:tc>
        <w:tc>
          <w:tcPr>
            <w:tcW w:w="5103" w:type="dxa"/>
          </w:tcPr>
          <w:p w:rsidR="00D24F58" w:rsidRDefault="00D24F58" w:rsidP="00845E25">
            <w:r>
              <w:t>Psicología Clínica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E316DF">
            <w:r>
              <w:t>JI. Bolaños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TFG10</w:t>
            </w:r>
          </w:p>
        </w:tc>
        <w:tc>
          <w:tcPr>
            <w:tcW w:w="1041" w:type="dxa"/>
          </w:tcPr>
          <w:p w:rsidR="00D24F58" w:rsidRDefault="00D24F58" w:rsidP="00845E25">
            <w:r>
              <w:t>PETRA I</w:t>
            </w:r>
          </w:p>
        </w:tc>
        <w:tc>
          <w:tcPr>
            <w:tcW w:w="5103" w:type="dxa"/>
          </w:tcPr>
          <w:p w:rsidR="00D24F58" w:rsidRDefault="00D24F58" w:rsidP="00845E25">
            <w:r>
              <w:t>Psicología Clínica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E316DF">
            <w:r>
              <w:t>C. Valiente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TFG11</w:t>
            </w:r>
          </w:p>
        </w:tc>
        <w:tc>
          <w:tcPr>
            <w:tcW w:w="1041" w:type="dxa"/>
          </w:tcPr>
          <w:p w:rsidR="00D24F58" w:rsidRDefault="00D24F58" w:rsidP="00845E25">
            <w:r>
              <w:t>PETRA I</w:t>
            </w:r>
          </w:p>
        </w:tc>
        <w:tc>
          <w:tcPr>
            <w:tcW w:w="5103" w:type="dxa"/>
          </w:tcPr>
          <w:p w:rsidR="00D24F58" w:rsidRDefault="00D24F58" w:rsidP="00845E25">
            <w:r>
              <w:t>Psicología Clínica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E316DF">
            <w:r>
              <w:t>JM. Carrillo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TFG12</w:t>
            </w:r>
          </w:p>
        </w:tc>
        <w:tc>
          <w:tcPr>
            <w:tcW w:w="1041" w:type="dxa"/>
          </w:tcPr>
          <w:p w:rsidR="00D24F58" w:rsidRDefault="00E316DF">
            <w:r>
              <w:t>PETRA II</w:t>
            </w:r>
          </w:p>
        </w:tc>
        <w:tc>
          <w:tcPr>
            <w:tcW w:w="5103" w:type="dxa"/>
          </w:tcPr>
          <w:p w:rsidR="00D24F58" w:rsidRDefault="00E316DF">
            <w:r>
              <w:t>Psicología del Trabajo</w:t>
            </w:r>
          </w:p>
        </w:tc>
        <w:tc>
          <w:tcPr>
            <w:tcW w:w="1134" w:type="dxa"/>
          </w:tcPr>
          <w:p w:rsidR="00D24F58" w:rsidRDefault="002520CF" w:rsidP="002520CF">
            <w:pPr>
              <w:jc w:val="center"/>
            </w:pPr>
            <w:r>
              <w:t>26</w:t>
            </w:r>
          </w:p>
        </w:tc>
        <w:tc>
          <w:tcPr>
            <w:tcW w:w="5103" w:type="dxa"/>
          </w:tcPr>
          <w:p w:rsidR="00D24F58" w:rsidRDefault="002520CF">
            <w:r>
              <w:t>S.Sánchez-Herrero/S. Rubio/MD. Merino/I. López/EM. Díaz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TFG13</w:t>
            </w:r>
          </w:p>
        </w:tc>
        <w:tc>
          <w:tcPr>
            <w:tcW w:w="1041" w:type="dxa"/>
          </w:tcPr>
          <w:p w:rsidR="00D24F58" w:rsidRDefault="00E316DF">
            <w:r>
              <w:t>PETRA II</w:t>
            </w:r>
          </w:p>
        </w:tc>
        <w:tc>
          <w:tcPr>
            <w:tcW w:w="5103" w:type="dxa"/>
          </w:tcPr>
          <w:p w:rsidR="00D24F58" w:rsidRDefault="00E316DF">
            <w:r>
              <w:t>Bienestar y Salud laboral</w:t>
            </w:r>
          </w:p>
        </w:tc>
        <w:tc>
          <w:tcPr>
            <w:tcW w:w="1134" w:type="dxa"/>
          </w:tcPr>
          <w:p w:rsidR="00D24F58" w:rsidRDefault="002520CF" w:rsidP="002520CF">
            <w:pPr>
              <w:jc w:val="center"/>
            </w:pPr>
            <w:r>
              <w:t>22</w:t>
            </w:r>
          </w:p>
        </w:tc>
        <w:tc>
          <w:tcPr>
            <w:tcW w:w="5103" w:type="dxa"/>
          </w:tcPr>
          <w:p w:rsidR="00D24F58" w:rsidRDefault="002520CF">
            <w:r>
              <w:t>S. Rubio/MD. Merino/V. Cardenal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TFG14</w:t>
            </w:r>
          </w:p>
        </w:tc>
        <w:tc>
          <w:tcPr>
            <w:tcW w:w="1041" w:type="dxa"/>
          </w:tcPr>
          <w:p w:rsidR="00D24F58" w:rsidRDefault="00D24F58">
            <w:r>
              <w:t>Psicob.</w:t>
            </w:r>
          </w:p>
        </w:tc>
        <w:tc>
          <w:tcPr>
            <w:tcW w:w="5103" w:type="dxa"/>
          </w:tcPr>
          <w:p w:rsidR="00D24F58" w:rsidRDefault="007A62A9">
            <w:r>
              <w:t>Psicobiología de las diferencias sexuales</w:t>
            </w:r>
          </w:p>
        </w:tc>
        <w:tc>
          <w:tcPr>
            <w:tcW w:w="1134" w:type="dxa"/>
          </w:tcPr>
          <w:p w:rsidR="00D24F58" w:rsidRDefault="007A62A9" w:rsidP="002520CF">
            <w:pPr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D24F58" w:rsidRDefault="00D24F58">
            <w:r>
              <w:t>P. Herreros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TFG15</w:t>
            </w:r>
          </w:p>
        </w:tc>
        <w:tc>
          <w:tcPr>
            <w:tcW w:w="1041" w:type="dxa"/>
          </w:tcPr>
          <w:p w:rsidR="00D24F58" w:rsidRDefault="00D24F58">
            <w:r>
              <w:t>Psicob.</w:t>
            </w:r>
          </w:p>
        </w:tc>
        <w:tc>
          <w:tcPr>
            <w:tcW w:w="5103" w:type="dxa"/>
          </w:tcPr>
          <w:p w:rsidR="00D24F58" w:rsidRDefault="007A62A9">
            <w:r>
              <w:t>Gestión de conflictos, cooperación, redes sociales y salud</w:t>
            </w:r>
          </w:p>
        </w:tc>
        <w:tc>
          <w:tcPr>
            <w:tcW w:w="1134" w:type="dxa"/>
          </w:tcPr>
          <w:p w:rsidR="00D24F58" w:rsidRDefault="007A62A9" w:rsidP="002520CF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D24F58" w:rsidRDefault="007A62A9">
            <w:r>
              <w:t>F. Colmenares/</w:t>
            </w:r>
            <w:proofErr w:type="spellStart"/>
            <w:r>
              <w:t>MJ.Prieto</w:t>
            </w:r>
            <w:proofErr w:type="spellEnd"/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TFG16</w:t>
            </w:r>
          </w:p>
        </w:tc>
        <w:tc>
          <w:tcPr>
            <w:tcW w:w="1041" w:type="dxa"/>
          </w:tcPr>
          <w:p w:rsidR="00D24F58" w:rsidRDefault="00D24F58">
            <w:r>
              <w:t>Psicob.</w:t>
            </w:r>
          </w:p>
        </w:tc>
        <w:tc>
          <w:tcPr>
            <w:tcW w:w="5103" w:type="dxa"/>
          </w:tcPr>
          <w:p w:rsidR="00D24F58" w:rsidRDefault="00D24F58">
            <w:r>
              <w:t>Neuropsicología del sueño</w:t>
            </w:r>
          </w:p>
        </w:tc>
        <w:tc>
          <w:tcPr>
            <w:tcW w:w="1134" w:type="dxa"/>
          </w:tcPr>
          <w:p w:rsidR="00D24F58" w:rsidRDefault="007A62A9" w:rsidP="002520CF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D24F58" w:rsidRDefault="00D24F58">
            <w:r>
              <w:t>MJ. Ramos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TFG17</w:t>
            </w:r>
          </w:p>
        </w:tc>
        <w:tc>
          <w:tcPr>
            <w:tcW w:w="1041" w:type="dxa"/>
          </w:tcPr>
          <w:p w:rsidR="00D24F58" w:rsidRDefault="00D24F58">
            <w:r>
              <w:t>Psicob.</w:t>
            </w:r>
          </w:p>
        </w:tc>
        <w:tc>
          <w:tcPr>
            <w:tcW w:w="5103" w:type="dxa"/>
          </w:tcPr>
          <w:p w:rsidR="00D24F58" w:rsidRDefault="007A62A9">
            <w:r>
              <w:t xml:space="preserve">Neuropsicología de los </w:t>
            </w:r>
            <w:proofErr w:type="spellStart"/>
            <w:r>
              <w:t>trast.del</w:t>
            </w:r>
            <w:proofErr w:type="spellEnd"/>
            <w:r>
              <w:t xml:space="preserve"> desarrollo, detección y tratamiento</w:t>
            </w:r>
          </w:p>
        </w:tc>
        <w:tc>
          <w:tcPr>
            <w:tcW w:w="1134" w:type="dxa"/>
          </w:tcPr>
          <w:p w:rsidR="00D24F58" w:rsidRDefault="007A62A9" w:rsidP="002520CF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D24F58" w:rsidRDefault="007A62A9">
            <w:proofErr w:type="spellStart"/>
            <w:r>
              <w:t>R.Mateos</w:t>
            </w:r>
            <w:proofErr w:type="spellEnd"/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TFG18</w:t>
            </w:r>
          </w:p>
        </w:tc>
        <w:tc>
          <w:tcPr>
            <w:tcW w:w="1041" w:type="dxa"/>
          </w:tcPr>
          <w:p w:rsidR="00D24F58" w:rsidRDefault="00E316DF">
            <w:r>
              <w:t>Evolut.</w:t>
            </w:r>
          </w:p>
        </w:tc>
        <w:tc>
          <w:tcPr>
            <w:tcW w:w="5103" w:type="dxa"/>
          </w:tcPr>
          <w:p w:rsidR="00D24F58" w:rsidRDefault="00E316DF">
            <w:r>
              <w:t>Desarrollo cognitivo</w:t>
            </w:r>
          </w:p>
        </w:tc>
        <w:tc>
          <w:tcPr>
            <w:tcW w:w="1134" w:type="dxa"/>
          </w:tcPr>
          <w:p w:rsidR="00D24F58" w:rsidRDefault="00E316DF" w:rsidP="002520CF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D24F58" w:rsidRDefault="00E316DF">
            <w:r>
              <w:t>I. Enesco/C. Dopico/J. Aróztegui/O. Lago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TFG19</w:t>
            </w:r>
          </w:p>
        </w:tc>
        <w:tc>
          <w:tcPr>
            <w:tcW w:w="1041" w:type="dxa"/>
          </w:tcPr>
          <w:p w:rsidR="00D24F58" w:rsidRDefault="00E316DF">
            <w:r>
              <w:t>Evolut.</w:t>
            </w:r>
          </w:p>
        </w:tc>
        <w:tc>
          <w:tcPr>
            <w:tcW w:w="5103" w:type="dxa"/>
          </w:tcPr>
          <w:p w:rsidR="00D24F58" w:rsidRDefault="00E316DF">
            <w:r>
              <w:t>Desarrollo social y de la personalidad</w:t>
            </w:r>
          </w:p>
        </w:tc>
        <w:tc>
          <w:tcPr>
            <w:tcW w:w="1134" w:type="dxa"/>
          </w:tcPr>
          <w:p w:rsidR="00D24F58" w:rsidRDefault="00E316DF" w:rsidP="002520CF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D24F58" w:rsidRDefault="00E316DF">
            <w:r>
              <w:t>C. Dopico/P. Rodríguez/O. Lago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 20</w:t>
            </w:r>
          </w:p>
        </w:tc>
        <w:tc>
          <w:tcPr>
            <w:tcW w:w="1041" w:type="dxa"/>
          </w:tcPr>
          <w:p w:rsidR="00D24F58" w:rsidRDefault="00E316DF">
            <w:r>
              <w:t>Evolut.</w:t>
            </w:r>
          </w:p>
        </w:tc>
        <w:tc>
          <w:tcPr>
            <w:tcW w:w="5103" w:type="dxa"/>
          </w:tcPr>
          <w:p w:rsidR="00D24F58" w:rsidRDefault="00E316DF">
            <w:r>
              <w:t>Psicología de la educación</w:t>
            </w:r>
          </w:p>
        </w:tc>
        <w:tc>
          <w:tcPr>
            <w:tcW w:w="1134" w:type="dxa"/>
          </w:tcPr>
          <w:p w:rsidR="00D24F58" w:rsidRDefault="00E316DF" w:rsidP="002520CF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D24F58" w:rsidRDefault="00E316DF">
            <w:r>
              <w:t>MV. Gordillo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TFG21</w:t>
            </w:r>
          </w:p>
        </w:tc>
        <w:tc>
          <w:tcPr>
            <w:tcW w:w="1041" w:type="dxa"/>
          </w:tcPr>
          <w:p w:rsidR="00D24F58" w:rsidRDefault="00E316DF">
            <w:r>
              <w:t>Evolut.</w:t>
            </w:r>
          </w:p>
        </w:tc>
        <w:tc>
          <w:tcPr>
            <w:tcW w:w="5103" w:type="dxa"/>
          </w:tcPr>
          <w:p w:rsidR="00D24F58" w:rsidRDefault="00E316DF">
            <w:r>
              <w:t>Evaluación y programas de Intervención</w:t>
            </w:r>
          </w:p>
        </w:tc>
        <w:tc>
          <w:tcPr>
            <w:tcW w:w="1134" w:type="dxa"/>
          </w:tcPr>
          <w:p w:rsidR="00D24F58" w:rsidRDefault="00E316DF" w:rsidP="002520CF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D24F58" w:rsidRDefault="00E316DF">
            <w:r>
              <w:t>MV. Gordillo/J. Aróztegui/G. Martín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TFG22</w:t>
            </w:r>
          </w:p>
        </w:tc>
        <w:tc>
          <w:tcPr>
            <w:tcW w:w="1041" w:type="dxa"/>
          </w:tcPr>
          <w:p w:rsidR="00D24F58" w:rsidRDefault="00D24F58">
            <w:r>
              <w:t>Básica II</w:t>
            </w:r>
          </w:p>
        </w:tc>
        <w:tc>
          <w:tcPr>
            <w:tcW w:w="5103" w:type="dxa"/>
          </w:tcPr>
          <w:p w:rsidR="00D24F58" w:rsidRDefault="00D24F58">
            <w:r>
              <w:t>Cognición, emoción y salud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D24F58" w:rsidRDefault="00D24F58">
            <w:r>
              <w:t>MI. Casado/H. González/JJ. Miguel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TFG23</w:t>
            </w:r>
          </w:p>
        </w:tc>
        <w:tc>
          <w:tcPr>
            <w:tcW w:w="1041" w:type="dxa"/>
          </w:tcPr>
          <w:p w:rsidR="00D24F58" w:rsidRDefault="00D24F58">
            <w:r>
              <w:t>Básica II</w:t>
            </w:r>
          </w:p>
        </w:tc>
        <w:tc>
          <w:tcPr>
            <w:tcW w:w="5103" w:type="dxa"/>
          </w:tcPr>
          <w:p w:rsidR="00D24F58" w:rsidRDefault="00D24F58">
            <w:r>
              <w:t>Ansiedad y estrés</w:t>
            </w:r>
          </w:p>
        </w:tc>
        <w:tc>
          <w:tcPr>
            <w:tcW w:w="1134" w:type="dxa"/>
          </w:tcPr>
          <w:p w:rsidR="00D24F58" w:rsidRDefault="00D7299B" w:rsidP="002520CF">
            <w:pPr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D24F58" w:rsidRDefault="00D24F58">
            <w:r>
              <w:t>JJ. Miguel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TFG24</w:t>
            </w:r>
          </w:p>
        </w:tc>
        <w:tc>
          <w:tcPr>
            <w:tcW w:w="1041" w:type="dxa"/>
          </w:tcPr>
          <w:p w:rsidR="00D24F58" w:rsidRDefault="00D24F58">
            <w:r>
              <w:t>Básica II</w:t>
            </w:r>
          </w:p>
        </w:tc>
        <w:tc>
          <w:tcPr>
            <w:tcW w:w="5103" w:type="dxa"/>
          </w:tcPr>
          <w:p w:rsidR="00D24F58" w:rsidRDefault="00D24F58">
            <w:r>
              <w:t>Simulación, engaño y mentira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D24F58">
            <w:r>
              <w:t>MI. Casado/H.González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TFG25</w:t>
            </w:r>
          </w:p>
        </w:tc>
        <w:tc>
          <w:tcPr>
            <w:tcW w:w="1041" w:type="dxa"/>
          </w:tcPr>
          <w:p w:rsidR="00D24F58" w:rsidRDefault="00D24F58">
            <w:r>
              <w:t>Básica II</w:t>
            </w:r>
          </w:p>
        </w:tc>
        <w:tc>
          <w:tcPr>
            <w:tcW w:w="5103" w:type="dxa"/>
          </w:tcPr>
          <w:p w:rsidR="00D24F58" w:rsidRDefault="00D24F58">
            <w:r>
              <w:t>Neuropsicología cognitiva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21</w:t>
            </w:r>
          </w:p>
        </w:tc>
        <w:tc>
          <w:tcPr>
            <w:tcW w:w="5103" w:type="dxa"/>
          </w:tcPr>
          <w:p w:rsidR="00D24F58" w:rsidRDefault="00D24F58">
            <w:r>
              <w:t>S. Fernández Glez</w:t>
            </w:r>
            <w:proofErr w:type="gramStart"/>
            <w:r>
              <w:t>./</w:t>
            </w:r>
            <w:proofErr w:type="gramEnd"/>
            <w:r>
              <w:t>J. González/S. Fernández Guinea</w:t>
            </w:r>
            <w:r w:rsidR="00D7299B">
              <w:t>/JM. Ruíz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TFG26</w:t>
            </w:r>
          </w:p>
        </w:tc>
        <w:tc>
          <w:tcPr>
            <w:tcW w:w="1041" w:type="dxa"/>
          </w:tcPr>
          <w:p w:rsidR="00D24F58" w:rsidRDefault="00D24F58">
            <w:r>
              <w:t>Básica II</w:t>
            </w:r>
          </w:p>
        </w:tc>
        <w:tc>
          <w:tcPr>
            <w:tcW w:w="5103" w:type="dxa"/>
          </w:tcPr>
          <w:p w:rsidR="00D24F58" w:rsidRDefault="00D24F58">
            <w:r>
              <w:t>Neurociencia Cognitiva y neuroimagen</w:t>
            </w:r>
          </w:p>
        </w:tc>
        <w:tc>
          <w:tcPr>
            <w:tcW w:w="1134" w:type="dxa"/>
          </w:tcPr>
          <w:p w:rsidR="00D24F58" w:rsidRDefault="00D7299B" w:rsidP="002520CF">
            <w:pPr>
              <w:jc w:val="center"/>
            </w:pPr>
            <w:r>
              <w:t>1</w:t>
            </w:r>
            <w:r w:rsidR="00D24F58">
              <w:t>6</w:t>
            </w:r>
          </w:p>
        </w:tc>
        <w:tc>
          <w:tcPr>
            <w:tcW w:w="5103" w:type="dxa"/>
          </w:tcPr>
          <w:p w:rsidR="00D24F58" w:rsidRDefault="00D24F58">
            <w:r>
              <w:t>A. Nevado/P. del Río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lastRenderedPageBreak/>
              <w:t>TFG27</w:t>
            </w:r>
          </w:p>
        </w:tc>
        <w:tc>
          <w:tcPr>
            <w:tcW w:w="1041" w:type="dxa"/>
          </w:tcPr>
          <w:p w:rsidR="00D24F58" w:rsidRDefault="00D24F58">
            <w:r>
              <w:t>Básica I</w:t>
            </w:r>
          </w:p>
        </w:tc>
        <w:tc>
          <w:tcPr>
            <w:tcW w:w="5103" w:type="dxa"/>
          </w:tcPr>
          <w:p w:rsidR="00D24F58" w:rsidRDefault="00D24F58">
            <w:r>
              <w:t>Memoria y funciones ejecutivas en el envejecimiento normal y demencias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D24F58">
            <w:r>
              <w:t>MV. Sebastián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TFG28</w:t>
            </w:r>
          </w:p>
        </w:tc>
        <w:tc>
          <w:tcPr>
            <w:tcW w:w="1041" w:type="dxa"/>
          </w:tcPr>
          <w:p w:rsidR="00D24F58" w:rsidRDefault="00D24F58">
            <w:r>
              <w:t>Básica I</w:t>
            </w:r>
          </w:p>
        </w:tc>
        <w:tc>
          <w:tcPr>
            <w:tcW w:w="5103" w:type="dxa"/>
          </w:tcPr>
          <w:p w:rsidR="00D24F58" w:rsidRDefault="00D24F58">
            <w:r>
              <w:t>La decisión: determinantes emocionales y cognitivos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D24F58">
            <w:r>
              <w:t>I.  Garrido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TFG29</w:t>
            </w:r>
          </w:p>
        </w:tc>
        <w:tc>
          <w:tcPr>
            <w:tcW w:w="1041" w:type="dxa"/>
          </w:tcPr>
          <w:p w:rsidR="00D24F58" w:rsidRDefault="00D24F58">
            <w:r>
              <w:t>Básica I</w:t>
            </w:r>
          </w:p>
        </w:tc>
        <w:tc>
          <w:tcPr>
            <w:tcW w:w="5103" w:type="dxa"/>
          </w:tcPr>
          <w:p w:rsidR="00D24F58" w:rsidRDefault="00D24F58">
            <w:r>
              <w:t>Motivación, cognición y emoción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D24F58">
            <w:r>
              <w:t>I. Garrido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TFG30</w:t>
            </w:r>
          </w:p>
        </w:tc>
        <w:tc>
          <w:tcPr>
            <w:tcW w:w="1041" w:type="dxa"/>
          </w:tcPr>
          <w:p w:rsidR="00D24F58" w:rsidRDefault="00D24F58">
            <w:r>
              <w:t>Básica I</w:t>
            </w:r>
          </w:p>
        </w:tc>
        <w:tc>
          <w:tcPr>
            <w:tcW w:w="5103" w:type="dxa"/>
          </w:tcPr>
          <w:p w:rsidR="00D24F58" w:rsidRDefault="00D24F58">
            <w:r>
              <w:t>Evaluación de los procesos cognitivos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D24F58">
            <w:r>
              <w:t>JL. González Almendros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TFG31</w:t>
            </w:r>
          </w:p>
        </w:tc>
        <w:tc>
          <w:tcPr>
            <w:tcW w:w="1041" w:type="dxa"/>
          </w:tcPr>
          <w:p w:rsidR="00D24F58" w:rsidRDefault="00D24F58">
            <w:r>
              <w:t>Básica I</w:t>
            </w:r>
          </w:p>
        </w:tc>
        <w:tc>
          <w:tcPr>
            <w:tcW w:w="5103" w:type="dxa"/>
          </w:tcPr>
          <w:p w:rsidR="00D24F58" w:rsidRDefault="00D24F58">
            <w:r>
              <w:t>Extinción de la conducta condicionada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D24F58">
            <w:r>
              <w:t>F. de Vicente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TFG32</w:t>
            </w:r>
          </w:p>
        </w:tc>
        <w:tc>
          <w:tcPr>
            <w:tcW w:w="1041" w:type="dxa"/>
          </w:tcPr>
          <w:p w:rsidR="00D24F58" w:rsidRDefault="00D24F58">
            <w:r>
              <w:t>Básica I</w:t>
            </w:r>
          </w:p>
        </w:tc>
        <w:tc>
          <w:tcPr>
            <w:tcW w:w="5103" w:type="dxa"/>
          </w:tcPr>
          <w:p w:rsidR="00D24F58" w:rsidRDefault="00D24F58">
            <w:r>
              <w:t>La adquisición de miedos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D24F58">
            <w:r>
              <w:t>F. de Vicente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TFG33</w:t>
            </w:r>
          </w:p>
        </w:tc>
        <w:tc>
          <w:tcPr>
            <w:tcW w:w="1041" w:type="dxa"/>
          </w:tcPr>
          <w:p w:rsidR="00D24F58" w:rsidRDefault="00D24F58">
            <w:r>
              <w:t>Básica I</w:t>
            </w:r>
          </w:p>
        </w:tc>
        <w:tc>
          <w:tcPr>
            <w:tcW w:w="5103" w:type="dxa"/>
          </w:tcPr>
          <w:p w:rsidR="00D24F58" w:rsidRDefault="00D24F58">
            <w:r>
              <w:t>La interacción entre la atención y emoción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D24F58">
            <w:r>
              <w:t>B. Valdés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TFG34</w:t>
            </w:r>
          </w:p>
        </w:tc>
        <w:tc>
          <w:tcPr>
            <w:tcW w:w="1041" w:type="dxa"/>
          </w:tcPr>
          <w:p w:rsidR="00D24F58" w:rsidRDefault="00D24F58">
            <w:r>
              <w:t>Básica I</w:t>
            </w:r>
          </w:p>
        </w:tc>
        <w:tc>
          <w:tcPr>
            <w:tcW w:w="5103" w:type="dxa"/>
          </w:tcPr>
          <w:p w:rsidR="00D24F58" w:rsidRDefault="00D24F58">
            <w:r>
              <w:t>Aplicaciones de la evaluación de los procesos cognitivos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D24F58">
            <w:r>
              <w:t>N. Paúl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TFG35</w:t>
            </w:r>
          </w:p>
        </w:tc>
        <w:tc>
          <w:tcPr>
            <w:tcW w:w="1041" w:type="dxa"/>
          </w:tcPr>
          <w:p w:rsidR="00D24F58" w:rsidRDefault="00E316DF">
            <w:r>
              <w:t>Social</w:t>
            </w:r>
          </w:p>
        </w:tc>
        <w:tc>
          <w:tcPr>
            <w:tcW w:w="5103" w:type="dxa"/>
          </w:tcPr>
          <w:p w:rsidR="00D24F58" w:rsidRDefault="00E316DF">
            <w:r>
              <w:t>Ps. Social</w:t>
            </w:r>
          </w:p>
        </w:tc>
        <w:tc>
          <w:tcPr>
            <w:tcW w:w="1134" w:type="dxa"/>
          </w:tcPr>
          <w:p w:rsidR="00D24F58" w:rsidRDefault="00E316DF" w:rsidP="002520CF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D24F58" w:rsidRDefault="00E316DF">
            <w:r>
              <w:t>C. Yela/A. Barrón/F. Chacón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TFG36</w:t>
            </w:r>
          </w:p>
        </w:tc>
        <w:tc>
          <w:tcPr>
            <w:tcW w:w="1041" w:type="dxa"/>
          </w:tcPr>
          <w:p w:rsidR="00D24F58" w:rsidRDefault="00E316DF">
            <w:r>
              <w:t>Social</w:t>
            </w:r>
          </w:p>
        </w:tc>
        <w:tc>
          <w:tcPr>
            <w:tcW w:w="5103" w:type="dxa"/>
          </w:tcPr>
          <w:p w:rsidR="00D24F58" w:rsidRDefault="00E316DF">
            <w:r>
              <w:t>Ps. de los grupos</w:t>
            </w:r>
          </w:p>
        </w:tc>
        <w:tc>
          <w:tcPr>
            <w:tcW w:w="1134" w:type="dxa"/>
          </w:tcPr>
          <w:p w:rsidR="00D24F58" w:rsidRDefault="00E316DF" w:rsidP="002520CF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D24F58" w:rsidRDefault="00E316DF">
            <w:r>
              <w:t>F. Gil/M.García Saíz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TFG37</w:t>
            </w:r>
          </w:p>
        </w:tc>
        <w:tc>
          <w:tcPr>
            <w:tcW w:w="1041" w:type="dxa"/>
          </w:tcPr>
          <w:p w:rsidR="00D24F58" w:rsidRDefault="00E316DF">
            <w:r>
              <w:t>Social</w:t>
            </w:r>
          </w:p>
        </w:tc>
        <w:tc>
          <w:tcPr>
            <w:tcW w:w="5103" w:type="dxa"/>
          </w:tcPr>
          <w:p w:rsidR="00D24F58" w:rsidRDefault="00E316DF">
            <w:r>
              <w:t>Ps. de las Organizaciones</w:t>
            </w:r>
          </w:p>
        </w:tc>
        <w:tc>
          <w:tcPr>
            <w:tcW w:w="1134" w:type="dxa"/>
          </w:tcPr>
          <w:p w:rsidR="00D24F58" w:rsidRDefault="00E316DF" w:rsidP="002520CF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D24F58" w:rsidRDefault="00E316DF">
            <w:r>
              <w:t>A. Muñoz/F. Gil/M. García Saíz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TFG38</w:t>
            </w:r>
          </w:p>
        </w:tc>
        <w:tc>
          <w:tcPr>
            <w:tcW w:w="1041" w:type="dxa"/>
          </w:tcPr>
          <w:p w:rsidR="00D24F58" w:rsidRDefault="00E316DF">
            <w:r>
              <w:t>Social</w:t>
            </w:r>
          </w:p>
        </w:tc>
        <w:tc>
          <w:tcPr>
            <w:tcW w:w="5103" w:type="dxa"/>
          </w:tcPr>
          <w:p w:rsidR="00D24F58" w:rsidRDefault="00E316DF">
            <w:r>
              <w:t>Ps. de la Intervención social</w:t>
            </w:r>
          </w:p>
        </w:tc>
        <w:tc>
          <w:tcPr>
            <w:tcW w:w="1134" w:type="dxa"/>
          </w:tcPr>
          <w:p w:rsidR="00D24F58" w:rsidRDefault="00E316DF" w:rsidP="002520CF">
            <w:pPr>
              <w:jc w:val="center"/>
            </w:pPr>
            <w:r>
              <w:t>11</w:t>
            </w:r>
          </w:p>
        </w:tc>
        <w:tc>
          <w:tcPr>
            <w:tcW w:w="5103" w:type="dxa"/>
          </w:tcPr>
          <w:p w:rsidR="00D24F58" w:rsidRDefault="00E316DF">
            <w:r>
              <w:t xml:space="preserve"> C. Yela/A. Barrón/F. Chacón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TFG39</w:t>
            </w:r>
          </w:p>
        </w:tc>
        <w:tc>
          <w:tcPr>
            <w:tcW w:w="1041" w:type="dxa"/>
          </w:tcPr>
          <w:p w:rsidR="00D24F58" w:rsidRDefault="00D24F58">
            <w:r>
              <w:t>Metod.</w:t>
            </w:r>
          </w:p>
        </w:tc>
        <w:tc>
          <w:tcPr>
            <w:tcW w:w="5103" w:type="dxa"/>
          </w:tcPr>
          <w:p w:rsidR="00D24F58" w:rsidRDefault="00DA0C79">
            <w:r>
              <w:t>Estudios sobre agresividad y violencia</w:t>
            </w:r>
          </w:p>
        </w:tc>
        <w:tc>
          <w:tcPr>
            <w:tcW w:w="1134" w:type="dxa"/>
          </w:tcPr>
          <w:p w:rsidR="00D24F58" w:rsidRDefault="00DA0C79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Pr="00DA0C79" w:rsidRDefault="00DA0C79">
            <w:r>
              <w:t>J. Alvarado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TFG40</w:t>
            </w:r>
          </w:p>
        </w:tc>
        <w:tc>
          <w:tcPr>
            <w:tcW w:w="1041" w:type="dxa"/>
          </w:tcPr>
          <w:p w:rsidR="00D24F58" w:rsidRDefault="00D24F58">
            <w:r>
              <w:t>Metod.</w:t>
            </w:r>
          </w:p>
        </w:tc>
        <w:tc>
          <w:tcPr>
            <w:tcW w:w="5103" w:type="dxa"/>
          </w:tcPr>
          <w:p w:rsidR="00D24F58" w:rsidRDefault="00DA0C79">
            <w:r>
              <w:t xml:space="preserve">Estrategias cognitivas y </w:t>
            </w:r>
            <w:proofErr w:type="spellStart"/>
            <w:r>
              <w:t>metacognitivas</w:t>
            </w:r>
            <w:proofErr w:type="spellEnd"/>
            <w:r>
              <w:t xml:space="preserve"> de </w:t>
            </w:r>
            <w:proofErr w:type="spellStart"/>
            <w:r>
              <w:t>aprend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D24F58" w:rsidRDefault="00DA0C79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Pr="00DA0C79" w:rsidRDefault="00DA0C79">
            <w:r w:rsidRPr="00DA0C79">
              <w:t>J. Alvarado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TFG41</w:t>
            </w:r>
          </w:p>
        </w:tc>
        <w:tc>
          <w:tcPr>
            <w:tcW w:w="1041" w:type="dxa"/>
          </w:tcPr>
          <w:p w:rsidR="00D24F58" w:rsidRDefault="00D24F58">
            <w:r>
              <w:t>Metod.</w:t>
            </w:r>
          </w:p>
        </w:tc>
        <w:tc>
          <w:tcPr>
            <w:tcW w:w="5103" w:type="dxa"/>
          </w:tcPr>
          <w:p w:rsidR="00D24F58" w:rsidRDefault="00DA0C79">
            <w:r>
              <w:t>Sobre la desigualdad</w:t>
            </w:r>
          </w:p>
        </w:tc>
        <w:tc>
          <w:tcPr>
            <w:tcW w:w="1134" w:type="dxa"/>
          </w:tcPr>
          <w:p w:rsidR="00D24F58" w:rsidRDefault="00DA0C79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Pr="00DA0C79" w:rsidRDefault="00DA0C79">
            <w:r>
              <w:t>MA. Mateo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TFG42</w:t>
            </w:r>
          </w:p>
        </w:tc>
        <w:tc>
          <w:tcPr>
            <w:tcW w:w="1041" w:type="dxa"/>
          </w:tcPr>
          <w:p w:rsidR="00D24F58" w:rsidRDefault="00D24F58">
            <w:r>
              <w:t>Metod.</w:t>
            </w:r>
          </w:p>
        </w:tc>
        <w:tc>
          <w:tcPr>
            <w:tcW w:w="5103" w:type="dxa"/>
          </w:tcPr>
          <w:p w:rsidR="00D24F58" w:rsidRDefault="00D24F58">
            <w:r>
              <w:t>Redes sociales y Personalidad: datos de Facebook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D24F58" w:rsidRDefault="00D24F58">
            <w:r>
              <w:t>M.A. Castellanos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TFG43</w:t>
            </w:r>
          </w:p>
        </w:tc>
        <w:tc>
          <w:tcPr>
            <w:tcW w:w="1041" w:type="dxa"/>
          </w:tcPr>
          <w:p w:rsidR="00D24F58" w:rsidRDefault="00D24F58">
            <w:r>
              <w:t>Básica I</w:t>
            </w:r>
          </w:p>
        </w:tc>
        <w:tc>
          <w:tcPr>
            <w:tcW w:w="5103" w:type="dxa"/>
          </w:tcPr>
          <w:p w:rsidR="00D24F58" w:rsidRDefault="00D24F58">
            <w:r>
              <w:t>Cognición espacial</w:t>
            </w:r>
          </w:p>
        </w:tc>
        <w:tc>
          <w:tcPr>
            <w:tcW w:w="1134" w:type="dxa"/>
          </w:tcPr>
          <w:p w:rsidR="00D24F58" w:rsidRDefault="00D24F58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D24F58">
            <w:r>
              <w:t>B. Valdés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TFG44</w:t>
            </w:r>
          </w:p>
        </w:tc>
        <w:tc>
          <w:tcPr>
            <w:tcW w:w="1041" w:type="dxa"/>
          </w:tcPr>
          <w:p w:rsidR="00D24F58" w:rsidRDefault="00D24F58">
            <w:r>
              <w:t>PETRA I</w:t>
            </w:r>
          </w:p>
        </w:tc>
        <w:tc>
          <w:tcPr>
            <w:tcW w:w="5103" w:type="dxa"/>
          </w:tcPr>
          <w:p w:rsidR="00D24F58" w:rsidRDefault="00D24F58">
            <w:r>
              <w:t>Psicología Clínica: diversos enfoques</w:t>
            </w:r>
          </w:p>
        </w:tc>
        <w:tc>
          <w:tcPr>
            <w:tcW w:w="1134" w:type="dxa"/>
          </w:tcPr>
          <w:p w:rsidR="00D24F58" w:rsidRDefault="00E316DF" w:rsidP="002520CF">
            <w:pPr>
              <w:jc w:val="center"/>
            </w:pPr>
            <w:r>
              <w:t>6</w:t>
            </w:r>
          </w:p>
        </w:tc>
        <w:tc>
          <w:tcPr>
            <w:tcW w:w="5103" w:type="dxa"/>
          </w:tcPr>
          <w:p w:rsidR="00D24F58" w:rsidRDefault="00E316DF">
            <w:r>
              <w:t>G. Gutiérrez</w:t>
            </w:r>
          </w:p>
        </w:tc>
      </w:tr>
      <w:tr w:rsidR="00D24F58" w:rsidTr="002520CF">
        <w:tc>
          <w:tcPr>
            <w:tcW w:w="1194" w:type="dxa"/>
          </w:tcPr>
          <w:p w:rsidR="00D24F58" w:rsidRDefault="00D24F58">
            <w:r>
              <w:t>TFG45</w:t>
            </w:r>
          </w:p>
        </w:tc>
        <w:tc>
          <w:tcPr>
            <w:tcW w:w="1041" w:type="dxa"/>
          </w:tcPr>
          <w:p w:rsidR="00D24F58" w:rsidRDefault="00E316DF">
            <w:r>
              <w:t>PETRAII</w:t>
            </w:r>
          </w:p>
        </w:tc>
        <w:tc>
          <w:tcPr>
            <w:tcW w:w="5103" w:type="dxa"/>
          </w:tcPr>
          <w:p w:rsidR="00D24F58" w:rsidRDefault="00E316DF">
            <w:r>
              <w:t>Inteligencia y Salud</w:t>
            </w:r>
          </w:p>
        </w:tc>
        <w:tc>
          <w:tcPr>
            <w:tcW w:w="1134" w:type="dxa"/>
          </w:tcPr>
          <w:p w:rsidR="00D24F58" w:rsidRDefault="00E316DF" w:rsidP="002520CF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D24F58" w:rsidRDefault="00E316DF" w:rsidP="00E316DF">
            <w:r>
              <w:t>MA. Quiroga</w:t>
            </w:r>
          </w:p>
        </w:tc>
      </w:tr>
      <w:tr w:rsidR="00A9267F" w:rsidTr="002520CF">
        <w:tc>
          <w:tcPr>
            <w:tcW w:w="1194" w:type="dxa"/>
          </w:tcPr>
          <w:p w:rsidR="00A9267F" w:rsidRDefault="00A9267F">
            <w:r>
              <w:t>TFG46</w:t>
            </w:r>
          </w:p>
        </w:tc>
        <w:tc>
          <w:tcPr>
            <w:tcW w:w="1041" w:type="dxa"/>
          </w:tcPr>
          <w:p w:rsidR="00A9267F" w:rsidRDefault="00A9267F">
            <w:proofErr w:type="spellStart"/>
            <w:r>
              <w:t>Metod</w:t>
            </w:r>
            <w:proofErr w:type="spellEnd"/>
            <w:r>
              <w:t>.</w:t>
            </w:r>
          </w:p>
        </w:tc>
        <w:tc>
          <w:tcPr>
            <w:tcW w:w="5103" w:type="dxa"/>
          </w:tcPr>
          <w:p w:rsidR="00A9267F" w:rsidRDefault="00DA0C79">
            <w:r>
              <w:t>Nuevas aproximaciones a la construcción de cuestionarios en Psicología</w:t>
            </w:r>
          </w:p>
        </w:tc>
        <w:tc>
          <w:tcPr>
            <w:tcW w:w="1134" w:type="dxa"/>
          </w:tcPr>
          <w:p w:rsidR="00A9267F" w:rsidRDefault="00DA0C79" w:rsidP="002520CF">
            <w:pPr>
              <w:jc w:val="center"/>
            </w:pPr>
            <w:r>
              <w:t>7</w:t>
            </w:r>
          </w:p>
        </w:tc>
        <w:tc>
          <w:tcPr>
            <w:tcW w:w="5103" w:type="dxa"/>
          </w:tcPr>
          <w:p w:rsidR="00A9267F" w:rsidRDefault="00DA0C79" w:rsidP="00E316DF">
            <w:r>
              <w:t>R. Martínez Arias</w:t>
            </w:r>
          </w:p>
        </w:tc>
      </w:tr>
      <w:tr w:rsidR="007A62A9" w:rsidTr="002520CF">
        <w:tc>
          <w:tcPr>
            <w:tcW w:w="1194" w:type="dxa"/>
          </w:tcPr>
          <w:p w:rsidR="007A62A9" w:rsidRDefault="007A62A9">
            <w:r>
              <w:t>TFG47</w:t>
            </w:r>
          </w:p>
        </w:tc>
        <w:tc>
          <w:tcPr>
            <w:tcW w:w="1041" w:type="dxa"/>
          </w:tcPr>
          <w:p w:rsidR="007A62A9" w:rsidRDefault="007A62A9">
            <w:proofErr w:type="spellStart"/>
            <w:r>
              <w:t>Psicobiol</w:t>
            </w:r>
            <w:proofErr w:type="spellEnd"/>
            <w:r>
              <w:t>.</w:t>
            </w:r>
          </w:p>
        </w:tc>
        <w:tc>
          <w:tcPr>
            <w:tcW w:w="5103" w:type="dxa"/>
          </w:tcPr>
          <w:p w:rsidR="007A62A9" w:rsidRDefault="007A62A9">
            <w:r>
              <w:t xml:space="preserve">Aspectos </w:t>
            </w:r>
            <w:proofErr w:type="spellStart"/>
            <w:r>
              <w:t>psicobiológicos</w:t>
            </w:r>
            <w:proofErr w:type="spellEnd"/>
            <w:r>
              <w:t xml:space="preserve"> de las enfermedades neurodegenerativas</w:t>
            </w:r>
          </w:p>
        </w:tc>
        <w:tc>
          <w:tcPr>
            <w:tcW w:w="1134" w:type="dxa"/>
          </w:tcPr>
          <w:p w:rsidR="007A62A9" w:rsidRDefault="007A62A9" w:rsidP="002520CF">
            <w:pPr>
              <w:jc w:val="center"/>
            </w:pPr>
            <w:r>
              <w:t>10</w:t>
            </w:r>
          </w:p>
        </w:tc>
        <w:tc>
          <w:tcPr>
            <w:tcW w:w="5103" w:type="dxa"/>
          </w:tcPr>
          <w:p w:rsidR="007A62A9" w:rsidRDefault="007A62A9" w:rsidP="00E316DF">
            <w:r>
              <w:t>S. Gómez</w:t>
            </w:r>
          </w:p>
        </w:tc>
      </w:tr>
    </w:tbl>
    <w:p w:rsidR="002520CF" w:rsidRDefault="002520CF"/>
    <w:p w:rsidR="002520CF" w:rsidRDefault="002520CF"/>
    <w:sectPr w:rsidR="002520CF" w:rsidSect="001631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3B72"/>
    <w:multiLevelType w:val="hybridMultilevel"/>
    <w:tmpl w:val="1EFE56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1C25"/>
    <w:multiLevelType w:val="hybridMultilevel"/>
    <w:tmpl w:val="98C675E2"/>
    <w:lvl w:ilvl="0" w:tplc="C0C83D72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5E9F36EE"/>
    <w:multiLevelType w:val="hybridMultilevel"/>
    <w:tmpl w:val="968AA61A"/>
    <w:lvl w:ilvl="0" w:tplc="0456D284">
      <w:start w:val="1"/>
      <w:numFmt w:val="upperLetter"/>
      <w:lvlText w:val="%1."/>
      <w:lvlJc w:val="left"/>
      <w:pPr>
        <w:ind w:left="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2" w:hanging="360"/>
      </w:pPr>
    </w:lvl>
    <w:lvl w:ilvl="2" w:tplc="0C0A001B" w:tentative="1">
      <w:start w:val="1"/>
      <w:numFmt w:val="lowerRoman"/>
      <w:lvlText w:val="%3."/>
      <w:lvlJc w:val="right"/>
      <w:pPr>
        <w:ind w:left="1952" w:hanging="180"/>
      </w:pPr>
    </w:lvl>
    <w:lvl w:ilvl="3" w:tplc="0C0A000F" w:tentative="1">
      <w:start w:val="1"/>
      <w:numFmt w:val="decimal"/>
      <w:lvlText w:val="%4."/>
      <w:lvlJc w:val="left"/>
      <w:pPr>
        <w:ind w:left="2672" w:hanging="360"/>
      </w:pPr>
    </w:lvl>
    <w:lvl w:ilvl="4" w:tplc="0C0A0019" w:tentative="1">
      <w:start w:val="1"/>
      <w:numFmt w:val="lowerLetter"/>
      <w:lvlText w:val="%5."/>
      <w:lvlJc w:val="left"/>
      <w:pPr>
        <w:ind w:left="3392" w:hanging="360"/>
      </w:pPr>
    </w:lvl>
    <w:lvl w:ilvl="5" w:tplc="0C0A001B" w:tentative="1">
      <w:start w:val="1"/>
      <w:numFmt w:val="lowerRoman"/>
      <w:lvlText w:val="%6."/>
      <w:lvlJc w:val="right"/>
      <w:pPr>
        <w:ind w:left="4112" w:hanging="180"/>
      </w:pPr>
    </w:lvl>
    <w:lvl w:ilvl="6" w:tplc="0C0A000F" w:tentative="1">
      <w:start w:val="1"/>
      <w:numFmt w:val="decimal"/>
      <w:lvlText w:val="%7."/>
      <w:lvlJc w:val="left"/>
      <w:pPr>
        <w:ind w:left="4832" w:hanging="360"/>
      </w:pPr>
    </w:lvl>
    <w:lvl w:ilvl="7" w:tplc="0C0A0019" w:tentative="1">
      <w:start w:val="1"/>
      <w:numFmt w:val="lowerLetter"/>
      <w:lvlText w:val="%8."/>
      <w:lvlJc w:val="left"/>
      <w:pPr>
        <w:ind w:left="5552" w:hanging="360"/>
      </w:pPr>
    </w:lvl>
    <w:lvl w:ilvl="8" w:tplc="0C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">
    <w:nsid w:val="6F207F64"/>
    <w:multiLevelType w:val="hybridMultilevel"/>
    <w:tmpl w:val="88860900"/>
    <w:lvl w:ilvl="0" w:tplc="A3626386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226E"/>
    <w:rsid w:val="000854CA"/>
    <w:rsid w:val="0016310A"/>
    <w:rsid w:val="00163D4F"/>
    <w:rsid w:val="002520CF"/>
    <w:rsid w:val="00265A95"/>
    <w:rsid w:val="00276BE1"/>
    <w:rsid w:val="00337C1B"/>
    <w:rsid w:val="0041618C"/>
    <w:rsid w:val="004215D6"/>
    <w:rsid w:val="00435B08"/>
    <w:rsid w:val="004B0950"/>
    <w:rsid w:val="004B70C1"/>
    <w:rsid w:val="00633C7A"/>
    <w:rsid w:val="00695FDF"/>
    <w:rsid w:val="0071613D"/>
    <w:rsid w:val="007A2C62"/>
    <w:rsid w:val="007A62A9"/>
    <w:rsid w:val="007B4F90"/>
    <w:rsid w:val="00835E30"/>
    <w:rsid w:val="008F0283"/>
    <w:rsid w:val="00927615"/>
    <w:rsid w:val="00983A64"/>
    <w:rsid w:val="009A640B"/>
    <w:rsid w:val="009D79B8"/>
    <w:rsid w:val="00A9267F"/>
    <w:rsid w:val="00AA301A"/>
    <w:rsid w:val="00B87742"/>
    <w:rsid w:val="00B951AB"/>
    <w:rsid w:val="00BA226E"/>
    <w:rsid w:val="00C86408"/>
    <w:rsid w:val="00D24F58"/>
    <w:rsid w:val="00D7299B"/>
    <w:rsid w:val="00DA0C79"/>
    <w:rsid w:val="00E23577"/>
    <w:rsid w:val="00E316DF"/>
    <w:rsid w:val="00F47F78"/>
    <w:rsid w:val="00F53324"/>
    <w:rsid w:val="00FB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4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Rojo</dc:creator>
  <cp:keywords/>
  <dc:description/>
  <cp:lastModifiedBy>user</cp:lastModifiedBy>
  <cp:revision>2</cp:revision>
  <cp:lastPrinted>2013-09-04T10:03:00Z</cp:lastPrinted>
  <dcterms:created xsi:type="dcterms:W3CDTF">2013-09-06T13:41:00Z</dcterms:created>
  <dcterms:modified xsi:type="dcterms:W3CDTF">2013-09-06T13:41:00Z</dcterms:modified>
</cp:coreProperties>
</file>